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7A8" w:rsidRPr="00FA4692" w:rsidRDefault="009A61C4" w:rsidP="00F722E7">
      <w:pPr>
        <w:spacing w:before="210" w:after="210" w:line="240" w:lineRule="auto"/>
        <w:ind w:left="360" w:right="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pt-BR"/>
        </w:rPr>
      </w:pPr>
      <w:r w:rsidRPr="00FA469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pt-BR"/>
        </w:rPr>
        <w:t>Relatório da Pesquisa: DIAGNÓSTICO - CRECHES E CENTROS DE EDUCAÇÃO INFANTIL</w:t>
      </w:r>
    </w:p>
    <w:p w:rsidR="009A61C4" w:rsidRPr="00F722E7" w:rsidRDefault="009A61C4" w:rsidP="00F722E7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821C64" w:rsidRDefault="00821C64" w:rsidP="00F722E7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821C64" w:rsidRDefault="00821C64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Este Relatório refere-se ao </w:t>
      </w:r>
      <w:r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diagnóstico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realizado pela Undime/MT </w:t>
      </w:r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sobre a Educação Infantil em Mato Grosso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. </w:t>
      </w:r>
    </w:p>
    <w:p w:rsidR="00F722E7" w:rsidRPr="00F722E7" w:rsidRDefault="00821C64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O período do levantamento foi de </w:t>
      </w:r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20 a 24 de janeiro de 2023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realizado através de pesquisa direcionada aos municípios </w:t>
      </w:r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pela  </w:t>
      </w:r>
      <w:r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Undime</w:t>
      </w:r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-MT em parceria com a </w:t>
      </w:r>
      <w:proofErr w:type="spellStart"/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Seduc</w:t>
      </w:r>
      <w:proofErr w:type="spellEnd"/>
      <w:r w:rsidR="009A61C4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-MT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.</w:t>
      </w:r>
    </w:p>
    <w:p w:rsidR="00821C64" w:rsidRDefault="00821C64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Foram elaboradas </w:t>
      </w:r>
      <w:r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16</w:t>
      </w:r>
      <w:r w:rsidR="00836685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questões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da seguinte forma: </w:t>
      </w:r>
    </w:p>
    <w:p w:rsidR="00DB51D0" w:rsidRDefault="00821C64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 primeira</w:t>
      </w:r>
      <w:r w:rsidR="00DB51D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trata da estimativa de crianças de 0 a 5 anos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existente no município; </w:t>
      </w:r>
      <w:r w:rsidR="00DB51D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as demais foram subdividas e 03 blocos </w:t>
      </w:r>
      <w:r w:rsidR="00DB51D0" w:rsidRPr="00FA469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pt-BR"/>
        </w:rPr>
        <w:t>unidades</w:t>
      </w:r>
      <w:r w:rsidR="00DB51D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de atendimento, </w:t>
      </w:r>
      <w:r w:rsidR="00DB51D0" w:rsidRPr="00FA469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pt-BR"/>
        </w:rPr>
        <w:t>atendimento</w:t>
      </w:r>
      <w:r w:rsidR="00DB51D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a educação infantil e a </w:t>
      </w:r>
      <w:r w:rsidR="00DB51D0" w:rsidRPr="00FA469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pt-BR"/>
        </w:rPr>
        <w:t>cadastro</w:t>
      </w:r>
      <w:r w:rsidR="00DB51D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de reserva.</w:t>
      </w:r>
    </w:p>
    <w:p w:rsidR="00DB51D0" w:rsidRPr="00684B17" w:rsidRDefault="00DB51D0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O formulário foi</w:t>
      </w:r>
      <w:r w:rsidR="00836685" w:rsidRP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  <w:r w:rsidR="00F722E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enviado aos 141</w:t>
      </w:r>
      <w:r w:rsidR="00821C64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municípios dentre esses 76 responderam. O que dá um total de 69.835 crianças de 0 a 5 anos de idade </w:t>
      </w:r>
    </w:p>
    <w:p w:rsidR="009D57A8" w:rsidRDefault="00DB51D0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Com relação a existência de creche 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73 </w:t>
      </w:r>
      <w:r w:rsidR="00F15C8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informaram que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possui creche</w:t>
      </w:r>
      <w:r w:rsidR="00F15C81" w:rsidRP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  <w:r w:rsidR="00F15C8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públicas e 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3</w:t>
      </w:r>
      <w:r w:rsidR="00F15C8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que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  <w:r w:rsid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não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  <w:r w:rsidR="00821C64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possui.( do total de respondentes) </w:t>
      </w:r>
    </w:p>
    <w:p w:rsidR="009D57A8" w:rsidRDefault="003C1D99" w:rsidP="00821C64">
      <w:pPr>
        <w:spacing w:before="210" w:after="210" w:line="240" w:lineRule="auto"/>
        <w:ind w:left="360" w:right="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Quanto ao tipo de atendimento - 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questão 3: </w:t>
      </w:r>
      <w:r w:rsidR="009D57A8" w:rsidRP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O atendimento desta faixa etária (0 - 5 an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os) na rede pública é feito</w:t>
      </w:r>
      <w:r w:rsidR="00F15C8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:</w:t>
      </w:r>
      <w:r w:rsidR="00673D42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em </w:t>
      </w:r>
      <w:r w:rsidR="003739ED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e</w:t>
      </w:r>
      <w:r w:rsidR="009D57A8" w:rsidRPr="00DC4C0A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spaço único / Fragmentado de 0 a 3 anos e 4 e 5 anos, em espaços distintos</w:t>
      </w:r>
      <w:r w:rsidR="00F15C8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o gráfico1 retrata que 36% do atendimento é </w:t>
      </w:r>
      <w:r w:rsidR="00BC2900" w:rsidRPr="00DC4C0A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Fragmentado de 0 a 3 anos e 4 e 5 anos</w:t>
      </w:r>
      <w:r w:rsidR="00BC290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.</w:t>
      </w:r>
    </w:p>
    <w:p w:rsidR="003739ED" w:rsidRDefault="003739ED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lang w:eastAsia="pt-BR"/>
        </w:rPr>
        <w:drawing>
          <wp:inline distT="0" distB="0" distL="0" distR="0" wp14:anchorId="554BEBCF" wp14:editId="7ECDD1FA">
            <wp:extent cx="5400040" cy="32689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81" w:rsidRPr="00F15C81" w:rsidRDefault="00F15C81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18"/>
          <w:szCs w:val="24"/>
          <w:lang w:eastAsia="pt-BR"/>
        </w:rPr>
      </w:pPr>
      <w:r w:rsidRPr="00F15C81">
        <w:rPr>
          <w:rFonts w:ascii="Arial" w:eastAsia="Times New Roman" w:hAnsi="Arial" w:cs="Arial"/>
          <w:noProof w:val="0"/>
          <w:color w:val="000000"/>
          <w:sz w:val="18"/>
          <w:szCs w:val="24"/>
          <w:lang w:eastAsia="pt-BR"/>
        </w:rPr>
        <w:t>Gráfico1</w:t>
      </w:r>
    </w:p>
    <w:p w:rsidR="003739ED" w:rsidRDefault="0097349C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As questões 4,</w:t>
      </w:r>
      <w:r w:rsidR="003739ED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5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e 6 </w:t>
      </w:r>
      <w:r w:rsidR="003739ED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trata de unidades de atendimento por faixa e</w:t>
      </w:r>
      <w:r w:rsidR="00FC6AC1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tária da onde ficou demonstrado que Mato Grosso possui maior número de atendimento de 4 e 5 anos. Veja o gráfico de Unidade de atendimento por faixa etária.</w:t>
      </w:r>
    </w:p>
    <w:p w:rsidR="00FC6AC1" w:rsidRDefault="00AE22EB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lang w:eastAsia="pt-BR"/>
        </w:rPr>
        <w:drawing>
          <wp:inline distT="0" distB="0" distL="0" distR="0" wp14:anchorId="6EE986B0" wp14:editId="525AED69">
            <wp:extent cx="5238006" cy="380047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255" cy="380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EB" w:rsidRDefault="00AE22EB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AE22EB" w:rsidRDefault="00525096" w:rsidP="00525096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No que tange a quantidade de atendimento de crianças 0 a 3 e 4 e 5 anos </w:t>
      </w:r>
      <w:r w:rsidR="00E02E35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atendidas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em Creches publicas a pesquisa demonstrou que Mato Grosso possui </w:t>
      </w:r>
      <w:r w:rsidR="000D050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79.911</w:t>
      </w:r>
      <w:r w:rsidR="00E02E35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matriculadas. </w:t>
      </w:r>
    </w:p>
    <w:p w:rsidR="00E02E35" w:rsidRDefault="00E02E35" w:rsidP="00525096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lang w:eastAsia="pt-BR"/>
        </w:rPr>
        <w:drawing>
          <wp:inline distT="0" distB="0" distL="0" distR="0" wp14:anchorId="6F9BEB55" wp14:editId="4A5752B9">
            <wp:extent cx="5286375" cy="3076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C1" w:rsidRPr="00DC4C0A" w:rsidRDefault="00FC6AC1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E71000" w:rsidRDefault="000D0507" w:rsidP="00E71000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Na rede privada </w:t>
      </w:r>
      <w:r w:rsidR="00E7100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 quantidade de atendimento de crianças 0 a 3 e 4 e 5 anos atendidas</w:t>
      </w:r>
      <w:r w:rsidR="005A7F73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em Creches</w:t>
      </w:r>
      <w:r w:rsidR="00E71000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a pesquisa demonstrou que Mato Grosso possui </w:t>
      </w:r>
      <w:r w:rsidR="005A7F73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16.614 matriculadas, sendo </w:t>
      </w:r>
      <w:r w:rsidR="005A7F73" w:rsidRPr="005A7F73">
        <w:rPr>
          <w:rFonts w:ascii="Calibri" w:eastAsia="Times New Roman" w:hAnsi="Calibri" w:cs="Calibri"/>
          <w:noProof w:val="0"/>
          <w:color w:val="000000"/>
          <w:lang w:eastAsia="pt-BR"/>
        </w:rPr>
        <w:t>8.521</w:t>
      </w:r>
      <w:r w:rsidR="005A7F73" w:rsidRP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na faixa etária de 0 a 5 anos</w:t>
      </w:r>
      <w:r w:rsidR="005A7F73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3.242 de </w:t>
      </w:r>
      <w:r w:rsidR="005A7F73" w:rsidRP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0 a 3 anos</w:t>
      </w:r>
      <w:r w:rsidR="005A7F73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e 4.851 crianças de 4 e 5 anos. </w:t>
      </w:r>
    </w:p>
    <w:p w:rsidR="001C3D1F" w:rsidRDefault="005A7F73" w:rsidP="00E71000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Quanto o Cadastro de Vagas em creches 40 municípios possuem e 39 não possuem cadastro de vagas. Sendo que dos que possuem </w:t>
      </w:r>
      <w:r w:rsidR="0094276B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 demanda é de 9.179 para crianças de 0</w:t>
      </w:r>
      <w:r w:rsidR="001C3D1F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a 3 anos e 2.583 de 4 e 5 anos.</w:t>
      </w:r>
    </w:p>
    <w:p w:rsidR="005A7F73" w:rsidRDefault="001C3D1F" w:rsidP="00E71000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Questionada a previsão de idade mínima para matrícula nas creches 22 municípios responderam que não há previsão de idade, </w:t>
      </w:r>
      <w:r w:rsidR="00416447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as previsões para os demais estão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representadas no gráfico abaixo. </w:t>
      </w:r>
      <w:r w:rsidR="0094276B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</w:t>
      </w:r>
    </w:p>
    <w:p w:rsidR="001C3D1F" w:rsidRDefault="001C3D1F" w:rsidP="00E71000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lang w:eastAsia="pt-BR"/>
        </w:rPr>
        <w:drawing>
          <wp:inline distT="0" distB="0" distL="0" distR="0" wp14:anchorId="2E314C1D" wp14:editId="08B1561D">
            <wp:extent cx="5400040" cy="36715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1F" w:rsidRDefault="001C3D1F" w:rsidP="00E71000">
      <w:pPr>
        <w:spacing w:before="210" w:after="210" w:line="240" w:lineRule="auto"/>
        <w:ind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9D57A8" w:rsidRDefault="00416447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Dos municípios </w:t>
      </w:r>
      <w:r w:rsidR="001C3D1F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participantes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 21 informaram que que e</w:t>
      </w:r>
      <w:r w:rsidR="009D57A8" w:rsidRPr="009D57A8"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 xml:space="preserve">xiste sobra de vagas nas Creches públicas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t>e 55 que não há sobra de vaga.</w:t>
      </w:r>
    </w:p>
    <w:p w:rsidR="00416447" w:rsidRPr="009D57A8" w:rsidRDefault="00416447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2B1C79" w:rsidRDefault="002B1C79">
      <w:pP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  <w:br w:type="page"/>
      </w:r>
    </w:p>
    <w:p w:rsidR="00F15C81" w:rsidRDefault="00F15C81" w:rsidP="00F15C81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  <w:t>Tabela 1</w:t>
      </w:r>
    </w:p>
    <w:p w:rsidR="00F15C81" w:rsidRPr="00F15C81" w:rsidRDefault="00F15C81" w:rsidP="00F15C81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</w:pPr>
      <w:r w:rsidRPr="00F15C81"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  <w:t>Estimativa da quantidade de crianças de 0 a 5 anos no município</w:t>
      </w:r>
      <w:r w:rsidRPr="00F15C81"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  <w:tab/>
      </w:r>
    </w:p>
    <w:p w:rsidR="00F15C81" w:rsidRPr="00F15C81" w:rsidRDefault="00F15C81" w:rsidP="00F15C81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color w:val="000000"/>
          <w:lang w:eastAsia="pt-BR"/>
        </w:rPr>
      </w:pPr>
    </w:p>
    <w:tbl>
      <w:tblPr>
        <w:tblStyle w:val="TabeladeGrade5Escura-nfase5"/>
        <w:tblW w:w="5347" w:type="dxa"/>
        <w:tblLook w:val="04A0" w:firstRow="1" w:lastRow="0" w:firstColumn="1" w:lastColumn="0" w:noHBand="0" w:noVBand="1"/>
      </w:tblPr>
      <w:tblGrid>
        <w:gridCol w:w="3460"/>
        <w:gridCol w:w="1887"/>
      </w:tblGrid>
      <w:tr w:rsidR="002B1C79" w:rsidRPr="002B1C79" w:rsidTr="00F15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MUNICÍPIO</w:t>
            </w:r>
          </w:p>
        </w:tc>
        <w:tc>
          <w:tcPr>
            <w:tcW w:w="1887" w:type="dxa"/>
            <w:noWrap/>
          </w:tcPr>
          <w:p w:rsidR="002B1C79" w:rsidRPr="002B1C79" w:rsidRDefault="002B1C79" w:rsidP="002B1C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Estimativa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CLAUDIA</w:t>
            </w:r>
          </w:p>
        </w:tc>
        <w:tc>
          <w:tcPr>
            <w:tcW w:w="1887" w:type="dxa"/>
            <w:noWrap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557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PLANALTO DA SERRA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230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COLIDER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840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CAMPO VERDE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2020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ITAUBA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POCONE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3527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BRASNORTE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PEDRA PRETA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987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PORTO DOS GAUCHOS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310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JAURU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985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GENERAL CARNEIRO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221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MATUPA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LUCIARA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160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ALTO ARAGUAIA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ALTA FLORESTA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SINOP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7693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SANTA CARMEM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360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APIACAS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450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CAMPOS DE JULIO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632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RONDONOPOLIS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QUERENCIA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1561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SANTA HELENA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218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JACIARA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1380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CANARANA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1486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PORTO ESTRELA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90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MARILANDIA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220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ALTO GARCAS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RIBEIRAO CASCALHEIRA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CURVELANDIA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TERRA NOVA DO NORTE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SAPEZAL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2391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PORTO ESPERIDIAO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350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ARIPUANA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1125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COTRIGUACU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779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BANDEIRANTES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589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SANTA CRUZ DO XINGU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150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RESERVA DO CABACAL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138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NOVO MUNDO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180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SERRA NOVA DOURADA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88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RONDOLANDIA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120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SORRISO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12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NOBRES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905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BARRA DO GARCAS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4400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LUCAS DO RIO VERDE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5490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BARAO DE MELGACO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GUARITA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436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NOSSA SENHORA DO LIVRAMENTO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FELIZ NATAL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630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PRIMAVERA DO LESTE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4727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UBIRATA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700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ROSARIO OESTE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NOVA LACERDA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490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JUINA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2500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TAPURAH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1000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DOM AQUINO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280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GUARANTA DO NORTE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4000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ITANHANGA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580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SANTO ANTONIO DO LESTE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230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GUIRATINGA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460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ARENAPOLIS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COCALINHO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280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SANTO ANTONIO DO LEVERGER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1000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VERA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TORIXOREU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133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TABAPORA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681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ALTO BOA VISTA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245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ARAGUAINHA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25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IPIRANGA DO NORTE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544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ARAPUTANGA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750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SANTA RITA DO TRIVELATO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340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SAO PEDRO DA CIPA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350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POXOREU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688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PONTAL DO ARAGUAIA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280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NOVO SAO JOAQUIM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223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SAO JOSE DOS QUATRO MARCOS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867</w:t>
            </w:r>
          </w:p>
        </w:tc>
      </w:tr>
      <w:tr w:rsidR="002B1C79" w:rsidRPr="002B1C79" w:rsidTr="00F15C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ALTO TAQUARI</w:t>
            </w: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>630</w:t>
            </w:r>
          </w:p>
        </w:tc>
      </w:tr>
      <w:tr w:rsidR="002B1C79" w:rsidRPr="002B1C79" w:rsidTr="00F1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:rsidR="002B1C79" w:rsidRPr="002B1C79" w:rsidRDefault="002B1C79" w:rsidP="002B1C79">
            <w:pPr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</w:p>
        </w:tc>
        <w:tc>
          <w:tcPr>
            <w:tcW w:w="1887" w:type="dxa"/>
            <w:noWrap/>
            <w:hideMark/>
          </w:tcPr>
          <w:p w:rsidR="002B1C79" w:rsidRPr="002B1C79" w:rsidRDefault="002B1C79" w:rsidP="002B1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</w:pPr>
            <w:r w:rsidRPr="002B1C79">
              <w:rPr>
                <w:rFonts w:ascii="Calibri" w:eastAsia="Times New Roman" w:hAnsi="Calibri" w:cs="Calibri"/>
                <w:noProof w:val="0"/>
                <w:color w:val="000000"/>
                <w:lang w:eastAsia="pt-BR"/>
              </w:rPr>
              <w:t xml:space="preserve">                         69.835 </w:t>
            </w:r>
          </w:p>
        </w:tc>
      </w:tr>
    </w:tbl>
    <w:p w:rsidR="002B1C79" w:rsidRPr="009D57A8" w:rsidRDefault="002B1C79" w:rsidP="00DC4C0A">
      <w:pPr>
        <w:spacing w:before="210" w:after="210" w:line="240" w:lineRule="auto"/>
        <w:ind w:left="360" w:right="60"/>
        <w:rPr>
          <w:rFonts w:ascii="Arial" w:eastAsia="Times New Roman" w:hAnsi="Arial" w:cs="Arial"/>
          <w:noProof w:val="0"/>
          <w:color w:val="000000"/>
          <w:sz w:val="24"/>
          <w:szCs w:val="24"/>
          <w:lang w:eastAsia="pt-BR"/>
        </w:rPr>
      </w:pPr>
    </w:p>
    <w:p w:rsidR="009D57A8" w:rsidRDefault="009D57A8" w:rsidP="00DC4C0A"/>
    <w:sectPr w:rsidR="009D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DDD"/>
    <w:multiLevelType w:val="hybridMultilevel"/>
    <w:tmpl w:val="732CB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2CF5"/>
    <w:multiLevelType w:val="hybridMultilevel"/>
    <w:tmpl w:val="F050C6A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D79FC"/>
    <w:multiLevelType w:val="multilevel"/>
    <w:tmpl w:val="204C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E013C"/>
    <w:multiLevelType w:val="hybridMultilevel"/>
    <w:tmpl w:val="F35E2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17083">
    <w:abstractNumId w:val="0"/>
  </w:num>
  <w:num w:numId="2" w16cid:durableId="896162727">
    <w:abstractNumId w:val="2"/>
  </w:num>
  <w:num w:numId="3" w16cid:durableId="1857184962">
    <w:abstractNumId w:val="3"/>
  </w:num>
  <w:num w:numId="4" w16cid:durableId="70792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C4"/>
    <w:rsid w:val="000D0507"/>
    <w:rsid w:val="00160A8C"/>
    <w:rsid w:val="001B628A"/>
    <w:rsid w:val="001C3D1F"/>
    <w:rsid w:val="002B1C79"/>
    <w:rsid w:val="003739ED"/>
    <w:rsid w:val="003909C3"/>
    <w:rsid w:val="003C1D99"/>
    <w:rsid w:val="00416447"/>
    <w:rsid w:val="00456754"/>
    <w:rsid w:val="00525096"/>
    <w:rsid w:val="005A7F73"/>
    <w:rsid w:val="00673D42"/>
    <w:rsid w:val="00684B17"/>
    <w:rsid w:val="00771BEA"/>
    <w:rsid w:val="00821C64"/>
    <w:rsid w:val="00836685"/>
    <w:rsid w:val="0094276B"/>
    <w:rsid w:val="0097349C"/>
    <w:rsid w:val="009A61C4"/>
    <w:rsid w:val="009D57A8"/>
    <w:rsid w:val="00A10E6D"/>
    <w:rsid w:val="00A307B4"/>
    <w:rsid w:val="00AE22EB"/>
    <w:rsid w:val="00BC2900"/>
    <w:rsid w:val="00DB0A1B"/>
    <w:rsid w:val="00DB51D0"/>
    <w:rsid w:val="00DC4C0A"/>
    <w:rsid w:val="00E02E35"/>
    <w:rsid w:val="00E2022D"/>
    <w:rsid w:val="00E71000"/>
    <w:rsid w:val="00F15175"/>
    <w:rsid w:val="00F15C81"/>
    <w:rsid w:val="00F722E7"/>
    <w:rsid w:val="00FA4692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A364-ED23-4CBE-ABB2-FE6305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link w:val="Ttulo2Char"/>
    <w:uiPriority w:val="9"/>
    <w:qFormat/>
    <w:rsid w:val="009D5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6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D57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57A8"/>
    <w:rPr>
      <w:b/>
      <w:bCs/>
    </w:rPr>
  </w:style>
  <w:style w:type="character" w:customStyle="1" w:styleId="form-required">
    <w:name w:val="form-required"/>
    <w:basedOn w:val="Fontepargpadro"/>
    <w:rsid w:val="009D57A8"/>
  </w:style>
  <w:style w:type="character" w:customStyle="1" w:styleId="form-sub-label-container">
    <w:name w:val="form-sub-label-container"/>
    <w:basedOn w:val="Fontepargpadro"/>
    <w:rsid w:val="009D57A8"/>
  </w:style>
  <w:style w:type="character" w:customStyle="1" w:styleId="form-radio-item">
    <w:name w:val="form-radio-item"/>
    <w:basedOn w:val="Fontepargpadro"/>
    <w:rsid w:val="009D57A8"/>
  </w:style>
  <w:style w:type="character" w:customStyle="1" w:styleId="form-checkbox-item">
    <w:name w:val="form-checkbox-item"/>
    <w:basedOn w:val="Fontepargpadro"/>
    <w:rsid w:val="009D57A8"/>
  </w:style>
  <w:style w:type="character" w:customStyle="1" w:styleId="spanprint">
    <w:name w:val="span_print"/>
    <w:basedOn w:val="Fontepargpadro"/>
    <w:rsid w:val="009D57A8"/>
  </w:style>
  <w:style w:type="table" w:styleId="TabeladeGrade5Escura-nfase5">
    <w:name w:val="Grid Table 5 Dark Accent 5"/>
    <w:basedOn w:val="Tabelanormal"/>
    <w:uiPriority w:val="50"/>
    <w:rsid w:val="00F15C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69">
          <w:marLeft w:val="0"/>
          <w:marRight w:val="0"/>
          <w:marTop w:val="300"/>
          <w:marBottom w:val="180"/>
          <w:divBdr>
            <w:top w:val="none" w:sz="0" w:space="11" w:color="2462B9"/>
            <w:left w:val="none" w:sz="0" w:space="11" w:color="2462B9"/>
            <w:bottom w:val="single" w:sz="6" w:space="11" w:color="2462B9"/>
            <w:right w:val="none" w:sz="0" w:space="11" w:color="2462B9"/>
          </w:divBdr>
          <w:divsChild>
            <w:div w:id="993919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889">
              <w:marLeft w:val="-570"/>
              <w:marRight w:val="-570"/>
              <w:marTop w:val="0"/>
              <w:marBottom w:val="150"/>
              <w:divBdr>
                <w:top w:val="single" w:sz="6" w:space="23" w:color="2462B9"/>
                <w:left w:val="none" w:sz="0" w:space="31" w:color="2462B9"/>
                <w:bottom w:val="none" w:sz="0" w:space="23" w:color="2462B9"/>
                <w:right w:val="none" w:sz="0" w:space="31" w:color="2462B9"/>
              </w:divBdr>
            </w:div>
          </w:divsChild>
        </w:div>
      </w:divsChild>
    </w:div>
    <w:div w:id="1354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Undime-MT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Cassyra Vuolo</cp:lastModifiedBy>
  <cp:revision>2</cp:revision>
  <dcterms:created xsi:type="dcterms:W3CDTF">2023-02-15T21:02:00Z</dcterms:created>
  <dcterms:modified xsi:type="dcterms:W3CDTF">2023-02-15T21:02:00Z</dcterms:modified>
</cp:coreProperties>
</file>